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6A" w:rsidRPr="00A73EF3" w:rsidRDefault="00904A6A" w:rsidP="00904A6A">
      <w:pPr>
        <w:pStyle w:val="NoSpacing"/>
        <w:jc w:val="center"/>
        <w:rPr>
          <w:rFonts w:ascii="Times New Roman" w:eastAsia="Arial Unicode MS" w:hAnsi="Times New Roman" w:cs="Times New Roman"/>
          <w:b/>
          <w:sz w:val="52"/>
          <w:szCs w:val="60"/>
        </w:rPr>
      </w:pPr>
      <w:r w:rsidRPr="00904A6A">
        <w:rPr>
          <w:rFonts w:ascii="Times New Roman" w:eastAsia="Arial Unicode MS" w:hAnsi="Times New Roman" w:cs="Times New Roman"/>
          <w:b/>
          <w:noProof/>
          <w:sz w:val="52"/>
          <w:szCs w:val="60"/>
        </w:rPr>
        <w:drawing>
          <wp:anchor distT="0" distB="0" distL="114300" distR="114300" simplePos="0" relativeHeight="251660288" behindDoc="0" locked="0" layoutInCell="1" allowOverlap="1" wp14:anchorId="1B52C7E1" wp14:editId="51CAB47D">
            <wp:simplePos x="0" y="0"/>
            <wp:positionH relativeFrom="column">
              <wp:posOffset>-9525</wp:posOffset>
            </wp:positionH>
            <wp:positionV relativeFrom="paragraph">
              <wp:posOffset>20955</wp:posOffset>
            </wp:positionV>
            <wp:extent cx="85725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Seal.jpg"/>
                    <pic:cNvPicPr/>
                  </pic:nvPicPr>
                  <pic:blipFill>
                    <a:blip r:embed="rId5">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9B5176" w:rsidRPr="00904A6A">
        <w:rPr>
          <w:rFonts w:ascii="Times New Roman" w:eastAsia="Arial Unicode MS" w:hAnsi="Times New Roman" w:cs="Times New Roman"/>
          <w:b/>
          <w:noProof/>
          <w:sz w:val="52"/>
          <w:szCs w:val="60"/>
        </w:rPr>
        <w:drawing>
          <wp:anchor distT="0" distB="0" distL="114300" distR="114300" simplePos="0" relativeHeight="251658240" behindDoc="0" locked="0" layoutInCell="1" allowOverlap="1" wp14:anchorId="4862D3F7" wp14:editId="126A83E6">
            <wp:simplePos x="0" y="0"/>
            <wp:positionH relativeFrom="column">
              <wp:posOffset>5391150</wp:posOffset>
            </wp:positionH>
            <wp:positionV relativeFrom="paragraph">
              <wp:posOffset>11430</wp:posOffset>
            </wp:positionV>
            <wp:extent cx="85725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Seal.jpg"/>
                    <pic:cNvPicPr/>
                  </pic:nvPicPr>
                  <pic:blipFill>
                    <a:blip r:embed="rId5">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24271E" w:rsidRPr="00904A6A">
        <w:rPr>
          <w:rFonts w:ascii="Times New Roman" w:eastAsia="Arial Unicode MS" w:hAnsi="Times New Roman" w:cs="Times New Roman"/>
          <w:b/>
          <w:sz w:val="52"/>
          <w:szCs w:val="60"/>
        </w:rPr>
        <w:t>Superv</w:t>
      </w:r>
      <w:r>
        <w:rPr>
          <w:rFonts w:ascii="Times New Roman" w:eastAsia="Arial Unicode MS" w:hAnsi="Times New Roman" w:cs="Times New Roman"/>
          <w:b/>
          <w:sz w:val="52"/>
          <w:szCs w:val="60"/>
        </w:rPr>
        <w:t>i</w:t>
      </w:r>
      <w:r w:rsidRPr="00A73EF3">
        <w:rPr>
          <w:rFonts w:ascii="Times New Roman" w:eastAsia="Arial Unicode MS" w:hAnsi="Times New Roman" w:cs="Times New Roman"/>
          <w:b/>
          <w:sz w:val="52"/>
          <w:szCs w:val="60"/>
        </w:rPr>
        <w:t>sor of Assessments</w:t>
      </w:r>
    </w:p>
    <w:p w:rsidR="00904A6A" w:rsidRPr="00A73EF3" w:rsidRDefault="00904A6A" w:rsidP="00904A6A">
      <w:pPr>
        <w:spacing w:after="0" w:line="240" w:lineRule="auto"/>
        <w:jc w:val="center"/>
        <w:rPr>
          <w:rFonts w:ascii="Times New Roman" w:eastAsia="Arial Unicode MS" w:hAnsi="Times New Roman" w:cs="Times New Roman"/>
          <w:sz w:val="24"/>
          <w:szCs w:val="26"/>
        </w:rPr>
      </w:pPr>
      <w:r w:rsidRPr="00A73EF3">
        <w:rPr>
          <w:rFonts w:ascii="Times New Roman" w:eastAsia="Arial Unicode MS" w:hAnsi="Times New Roman" w:cs="Times New Roman"/>
          <w:sz w:val="24"/>
          <w:szCs w:val="26"/>
        </w:rPr>
        <w:t>LIVINGSTON COUNTY</w:t>
      </w:r>
    </w:p>
    <w:p w:rsidR="00904A6A" w:rsidRPr="00A73EF3" w:rsidRDefault="00904A6A" w:rsidP="00904A6A">
      <w:pPr>
        <w:spacing w:after="0" w:line="240" w:lineRule="auto"/>
        <w:jc w:val="center"/>
        <w:rPr>
          <w:rFonts w:ascii="Times New Roman" w:eastAsia="Arial Unicode MS" w:hAnsi="Times New Roman" w:cs="Times New Roman"/>
          <w:szCs w:val="24"/>
        </w:rPr>
      </w:pPr>
      <w:r w:rsidRPr="00A73EF3">
        <w:rPr>
          <w:rFonts w:ascii="Times New Roman" w:eastAsia="Arial Unicode MS" w:hAnsi="Times New Roman" w:cs="Times New Roman"/>
          <w:szCs w:val="24"/>
        </w:rPr>
        <w:t>112 W Madison St, Pontiac, IL  61764</w:t>
      </w:r>
    </w:p>
    <w:p w:rsidR="00904A6A" w:rsidRPr="00A73EF3" w:rsidRDefault="00904A6A" w:rsidP="00904A6A">
      <w:pPr>
        <w:pBdr>
          <w:bottom w:val="single" w:sz="6" w:space="1" w:color="auto"/>
        </w:pBdr>
        <w:spacing w:after="0" w:line="240" w:lineRule="auto"/>
        <w:jc w:val="center"/>
        <w:rPr>
          <w:rFonts w:ascii="Times New Roman" w:eastAsia="Arial Unicode MS" w:hAnsi="Times New Roman" w:cs="Times New Roman"/>
          <w:szCs w:val="24"/>
        </w:rPr>
      </w:pPr>
      <w:r w:rsidRPr="00A73EF3">
        <w:rPr>
          <w:rFonts w:ascii="Times New Roman" w:eastAsia="Arial Unicode MS" w:hAnsi="Times New Roman" w:cs="Times New Roman"/>
          <w:szCs w:val="24"/>
        </w:rPr>
        <w:t>Phone 815/844-7214                       Fax 815/844-2324</w:t>
      </w:r>
    </w:p>
    <w:p w:rsidR="002E4F25" w:rsidRPr="002E4F25" w:rsidRDefault="002E4F25" w:rsidP="00904A6A">
      <w:pPr>
        <w:pStyle w:val="NoSpacing"/>
        <w:jc w:val="center"/>
        <w:rPr>
          <w:rFonts w:ascii="Aparajita" w:eastAsia="Arial Unicode MS" w:hAnsi="Aparajita" w:cs="Aparajita"/>
          <w:sz w:val="12"/>
          <w:szCs w:val="12"/>
        </w:rPr>
      </w:pPr>
    </w:p>
    <w:p w:rsidR="0024271E" w:rsidRPr="00DD1286" w:rsidRDefault="0024271E" w:rsidP="00AB7BAB">
      <w:pPr>
        <w:pStyle w:val="NoSpacing"/>
        <w:rPr>
          <w:sz w:val="16"/>
          <w:szCs w:val="16"/>
        </w:rPr>
      </w:pPr>
    </w:p>
    <w:p w:rsidR="006553BA" w:rsidRPr="00DD1286" w:rsidRDefault="006553BA" w:rsidP="006553BA">
      <w:pPr>
        <w:spacing w:after="0" w:line="240" w:lineRule="auto"/>
        <w:jc w:val="center"/>
        <w:rPr>
          <w:rFonts w:ascii="Times New Roman" w:eastAsia="Times New Roman" w:hAnsi="Times New Roman" w:cs="Times New Roman"/>
          <w:sz w:val="10"/>
          <w:szCs w:val="10"/>
        </w:rPr>
      </w:pPr>
    </w:p>
    <w:p w:rsidR="00DD1286" w:rsidRDefault="00654A91" w:rsidP="006553BA">
      <w:pPr>
        <w:spacing w:after="0" w:line="240" w:lineRule="auto"/>
        <w:jc w:val="center"/>
        <w:rPr>
          <w:rFonts w:ascii="Franklin Gothic Book" w:eastAsia="Arial Unicode MS" w:hAnsi="Franklin Gothic Book" w:cs="Arial Unicode MS"/>
          <w:b/>
          <w:i/>
          <w:sz w:val="32"/>
          <w:szCs w:val="32"/>
          <w:u w:val="single"/>
        </w:rPr>
      </w:pPr>
      <w:r>
        <w:rPr>
          <w:rFonts w:ascii="Franklin Gothic Book" w:eastAsia="Arial Unicode MS" w:hAnsi="Franklin Gothic Book" w:cs="Arial Unicode MS"/>
          <w:b/>
          <w:i/>
          <w:sz w:val="32"/>
          <w:szCs w:val="32"/>
          <w:u w:val="single"/>
        </w:rPr>
        <w:t>2025</w:t>
      </w:r>
      <w:r w:rsidR="006553BA" w:rsidRPr="00904A6A">
        <w:rPr>
          <w:rFonts w:ascii="Franklin Gothic Book" w:eastAsia="Arial Unicode MS" w:hAnsi="Franklin Gothic Book" w:cs="Arial Unicode MS"/>
          <w:b/>
          <w:i/>
          <w:sz w:val="32"/>
          <w:szCs w:val="32"/>
          <w:u w:val="single"/>
        </w:rPr>
        <w:t xml:space="preserve"> </w:t>
      </w:r>
      <w:r w:rsidR="00DD1286">
        <w:rPr>
          <w:rFonts w:ascii="Franklin Gothic Book" w:eastAsia="Arial Unicode MS" w:hAnsi="Franklin Gothic Book" w:cs="Arial Unicode MS"/>
          <w:b/>
          <w:i/>
          <w:sz w:val="32"/>
          <w:szCs w:val="32"/>
          <w:u w:val="single"/>
        </w:rPr>
        <w:t xml:space="preserve">Low-Income </w:t>
      </w:r>
      <w:r w:rsidR="006553BA" w:rsidRPr="00904A6A">
        <w:rPr>
          <w:rFonts w:ascii="Franklin Gothic Book" w:eastAsia="Arial Unicode MS" w:hAnsi="Franklin Gothic Book" w:cs="Arial Unicode MS"/>
          <w:b/>
          <w:i/>
          <w:sz w:val="32"/>
          <w:szCs w:val="32"/>
          <w:u w:val="single"/>
        </w:rPr>
        <w:t xml:space="preserve">Senior Citizens Assessment Freeze </w:t>
      </w:r>
    </w:p>
    <w:p w:rsidR="006553BA" w:rsidRPr="00904A6A" w:rsidRDefault="006553BA" w:rsidP="006553BA">
      <w:pPr>
        <w:spacing w:after="0" w:line="240" w:lineRule="auto"/>
        <w:jc w:val="center"/>
        <w:rPr>
          <w:rFonts w:ascii="Franklin Gothic Book" w:eastAsia="Arial Unicode MS" w:hAnsi="Franklin Gothic Book" w:cs="Arial Unicode MS"/>
          <w:b/>
          <w:i/>
          <w:sz w:val="32"/>
          <w:szCs w:val="32"/>
          <w:u w:val="single"/>
        </w:rPr>
      </w:pPr>
      <w:r w:rsidRPr="00904A6A">
        <w:rPr>
          <w:rFonts w:ascii="Franklin Gothic Book" w:eastAsia="Arial Unicode MS" w:hAnsi="Franklin Gothic Book" w:cs="Arial Unicode MS"/>
          <w:b/>
          <w:i/>
          <w:sz w:val="32"/>
          <w:szCs w:val="32"/>
          <w:u w:val="single"/>
        </w:rPr>
        <w:t>Homestead Exemption</w:t>
      </w:r>
      <w:r w:rsidR="00DD1286">
        <w:rPr>
          <w:rFonts w:ascii="Franklin Gothic Book" w:eastAsia="Arial Unicode MS" w:hAnsi="Franklin Gothic Book" w:cs="Arial Unicode MS"/>
          <w:b/>
          <w:i/>
          <w:sz w:val="32"/>
          <w:szCs w:val="32"/>
          <w:u w:val="single"/>
        </w:rPr>
        <w:t xml:space="preserve"> </w:t>
      </w:r>
    </w:p>
    <w:p w:rsidR="006553BA" w:rsidRPr="006553BA" w:rsidRDefault="006553BA" w:rsidP="006553BA">
      <w:pPr>
        <w:spacing w:after="0" w:line="240" w:lineRule="auto"/>
        <w:jc w:val="center"/>
        <w:rPr>
          <w:rFonts w:ascii="Franklin Gothic Book" w:eastAsia="Arial Unicode MS" w:hAnsi="Franklin Gothic Book" w:cs="Arial Unicode MS"/>
          <w:b/>
          <w:sz w:val="32"/>
          <w:szCs w:val="28"/>
          <w:u w:val="single"/>
        </w:rPr>
      </w:pPr>
    </w:p>
    <w:p w:rsidR="006553BA" w:rsidRDefault="006553BA" w:rsidP="006553BA">
      <w:p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ab/>
        <w:t xml:space="preserve">Enclosed please find the </w:t>
      </w:r>
      <w:r w:rsidR="00654A91">
        <w:rPr>
          <w:rFonts w:ascii="Franklin Gothic Book" w:eastAsia="Arial Unicode MS" w:hAnsi="Franklin Gothic Book" w:cs="Arial Unicode MS"/>
          <w:sz w:val="24"/>
          <w:szCs w:val="26"/>
        </w:rPr>
        <w:t>2025</w:t>
      </w:r>
      <w:r w:rsidRPr="006553BA">
        <w:rPr>
          <w:rFonts w:ascii="Franklin Gothic Book" w:eastAsia="Arial Unicode MS" w:hAnsi="Franklin Gothic Book" w:cs="Arial Unicode MS"/>
          <w:sz w:val="24"/>
          <w:szCs w:val="26"/>
        </w:rPr>
        <w:t xml:space="preserve"> Application for the Senior Citizens Assessment Freeze Exemption.  </w:t>
      </w:r>
      <w:r w:rsidRPr="00475881">
        <w:rPr>
          <w:rFonts w:ascii="Franklin Gothic Book" w:eastAsia="Arial Unicode MS" w:hAnsi="Franklin Gothic Book" w:cs="Arial Unicode MS"/>
          <w:b/>
          <w:sz w:val="24"/>
          <w:szCs w:val="26"/>
          <w:u w:val="single"/>
        </w:rPr>
        <w:t>This exemption is in addition to the Senior Citizens Homestead Exemption and must be applied for each year</w:t>
      </w:r>
      <w:r w:rsidRPr="007F48FB">
        <w:rPr>
          <w:rFonts w:ascii="Franklin Gothic Book" w:eastAsia="Arial Unicode MS" w:hAnsi="Franklin Gothic Book" w:cs="Arial Unicode MS"/>
          <w:b/>
          <w:sz w:val="24"/>
          <w:szCs w:val="26"/>
        </w:rPr>
        <w:t>.</w:t>
      </w:r>
      <w:r w:rsidRPr="006553BA">
        <w:rPr>
          <w:rFonts w:ascii="Franklin Gothic Book" w:eastAsia="Arial Unicode MS" w:hAnsi="Franklin Gothic Book" w:cs="Arial Unicode MS"/>
          <w:sz w:val="24"/>
          <w:szCs w:val="26"/>
        </w:rPr>
        <w:t xml:space="preserve">  To qualify, you must be 65 years of age or older, own and live in your home </w:t>
      </w:r>
      <w:r w:rsidR="007F48FB">
        <w:rPr>
          <w:rFonts w:ascii="Franklin Gothic Book" w:eastAsia="Arial Unicode MS" w:hAnsi="Franklin Gothic Book" w:cs="Arial Unicode MS"/>
          <w:sz w:val="24"/>
          <w:szCs w:val="26"/>
        </w:rPr>
        <w:t>(as your princip</w:t>
      </w:r>
      <w:r w:rsidR="00A67CC4">
        <w:rPr>
          <w:rFonts w:ascii="Franklin Gothic Book" w:eastAsia="Arial Unicode MS" w:hAnsi="Franklin Gothic Book" w:cs="Arial Unicode MS"/>
          <w:sz w:val="24"/>
          <w:szCs w:val="26"/>
        </w:rPr>
        <w:t>al</w:t>
      </w:r>
      <w:r w:rsidR="007F48FB">
        <w:rPr>
          <w:rFonts w:ascii="Franklin Gothic Book" w:eastAsia="Arial Unicode MS" w:hAnsi="Franklin Gothic Book" w:cs="Arial Unicode MS"/>
          <w:sz w:val="24"/>
          <w:szCs w:val="26"/>
        </w:rPr>
        <w:t xml:space="preserve"> residence) </w:t>
      </w:r>
      <w:r w:rsidRPr="006553BA">
        <w:rPr>
          <w:rFonts w:ascii="Franklin Gothic Book" w:eastAsia="Arial Unicode MS" w:hAnsi="Franklin Gothic Book" w:cs="Arial Unicode MS"/>
          <w:sz w:val="24"/>
          <w:szCs w:val="26"/>
        </w:rPr>
        <w:t xml:space="preserve">as of January 1, </w:t>
      </w:r>
      <w:r w:rsidR="00654A91">
        <w:rPr>
          <w:rFonts w:ascii="Franklin Gothic Book" w:eastAsia="Arial Unicode MS" w:hAnsi="Franklin Gothic Book" w:cs="Arial Unicode MS"/>
          <w:sz w:val="24"/>
          <w:szCs w:val="26"/>
        </w:rPr>
        <w:t>2024</w:t>
      </w:r>
      <w:r w:rsidR="007F48FB">
        <w:rPr>
          <w:rFonts w:ascii="Franklin Gothic Book" w:eastAsia="Arial Unicode MS" w:hAnsi="Franklin Gothic Book" w:cs="Arial Unicode MS"/>
          <w:sz w:val="24"/>
          <w:szCs w:val="26"/>
        </w:rPr>
        <w:t xml:space="preserve"> &amp; </w:t>
      </w:r>
      <w:r w:rsidR="00654A91">
        <w:rPr>
          <w:rFonts w:ascii="Franklin Gothic Book" w:eastAsia="Arial Unicode MS" w:hAnsi="Franklin Gothic Book" w:cs="Arial Unicode MS"/>
          <w:sz w:val="24"/>
          <w:szCs w:val="26"/>
        </w:rPr>
        <w:t>2025</w:t>
      </w:r>
      <w:r w:rsidRPr="006553BA">
        <w:rPr>
          <w:rFonts w:ascii="Franklin Gothic Book" w:eastAsia="Arial Unicode MS" w:hAnsi="Franklin Gothic Book" w:cs="Arial Unicode MS"/>
          <w:sz w:val="24"/>
          <w:szCs w:val="26"/>
        </w:rPr>
        <w:t xml:space="preserve">, and have a total household income of </w:t>
      </w:r>
      <w:r w:rsidRPr="0067280D">
        <w:rPr>
          <w:rFonts w:ascii="Franklin Gothic Book" w:eastAsia="Arial Unicode MS" w:hAnsi="Franklin Gothic Book" w:cs="Arial Unicode MS"/>
          <w:sz w:val="24"/>
          <w:szCs w:val="26"/>
        </w:rPr>
        <w:t>$</w:t>
      </w:r>
      <w:r w:rsidR="0067280D" w:rsidRPr="0067280D">
        <w:rPr>
          <w:rFonts w:ascii="Franklin Gothic Book" w:eastAsia="Arial Unicode MS" w:hAnsi="Franklin Gothic Book" w:cs="Arial Unicode MS"/>
          <w:sz w:val="24"/>
          <w:szCs w:val="26"/>
        </w:rPr>
        <w:t>6</w:t>
      </w:r>
      <w:r w:rsidRPr="0067280D">
        <w:rPr>
          <w:rFonts w:ascii="Franklin Gothic Book" w:eastAsia="Arial Unicode MS" w:hAnsi="Franklin Gothic Book" w:cs="Arial Unicode MS"/>
          <w:sz w:val="24"/>
          <w:szCs w:val="26"/>
        </w:rPr>
        <w:t>5,000 or less</w:t>
      </w:r>
      <w:r w:rsidR="007F48FB">
        <w:rPr>
          <w:rFonts w:ascii="Franklin Gothic Book" w:eastAsia="Arial Unicode MS" w:hAnsi="Franklin Gothic Book" w:cs="Arial Unicode MS"/>
          <w:sz w:val="24"/>
          <w:szCs w:val="26"/>
        </w:rPr>
        <w:t xml:space="preserve"> in </w:t>
      </w:r>
      <w:r w:rsidR="00654A91">
        <w:rPr>
          <w:rFonts w:ascii="Franklin Gothic Book" w:eastAsia="Arial Unicode MS" w:hAnsi="Franklin Gothic Book" w:cs="Arial Unicode MS"/>
          <w:sz w:val="24"/>
          <w:szCs w:val="26"/>
        </w:rPr>
        <w:t>2024</w:t>
      </w:r>
      <w:r w:rsidRPr="0067280D">
        <w:rPr>
          <w:rFonts w:ascii="Franklin Gothic Book" w:eastAsia="Arial Unicode MS" w:hAnsi="Franklin Gothic Book" w:cs="Arial Unicode MS"/>
          <w:sz w:val="24"/>
          <w:szCs w:val="26"/>
        </w:rPr>
        <w:t>.</w:t>
      </w:r>
    </w:p>
    <w:p w:rsidR="007F48FB" w:rsidRDefault="007F48FB" w:rsidP="006553BA">
      <w:pPr>
        <w:spacing w:after="0" w:line="240" w:lineRule="auto"/>
        <w:rPr>
          <w:rFonts w:ascii="Franklin Gothic Book" w:eastAsia="Arial Unicode MS" w:hAnsi="Franklin Gothic Book" w:cs="Arial Unicode MS"/>
          <w:sz w:val="24"/>
          <w:szCs w:val="26"/>
        </w:rPr>
      </w:pPr>
    </w:p>
    <w:p w:rsidR="006553BA" w:rsidRPr="006553BA" w:rsidRDefault="006553BA" w:rsidP="006553BA">
      <w:p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ab/>
        <w:t>To apply for this exemption, you must do the following:</w:t>
      </w:r>
    </w:p>
    <w:p w:rsidR="006553BA" w:rsidRPr="006553BA" w:rsidRDefault="006553BA" w:rsidP="006553BA">
      <w:pPr>
        <w:spacing w:after="0" w:line="240" w:lineRule="auto"/>
        <w:ind w:left="360"/>
        <w:rPr>
          <w:rFonts w:ascii="Franklin Gothic Book" w:eastAsia="Arial Unicode MS" w:hAnsi="Franklin Gothic Book" w:cs="Arial Unicode MS"/>
          <w:sz w:val="24"/>
          <w:szCs w:val="26"/>
        </w:rPr>
      </w:pPr>
    </w:p>
    <w:p w:rsidR="006553BA" w:rsidRPr="006553BA"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Fill out the Application Form in its entirety.</w:t>
      </w:r>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6553BA" w:rsidRPr="006553BA"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 xml:space="preserve">Enclose a copy of the </w:t>
      </w:r>
      <w:r w:rsidR="00654A91">
        <w:rPr>
          <w:rFonts w:ascii="Franklin Gothic Book" w:eastAsia="Arial Unicode MS" w:hAnsi="Franklin Gothic Book" w:cs="Arial Unicode MS"/>
          <w:sz w:val="24"/>
          <w:szCs w:val="26"/>
        </w:rPr>
        <w:t>2024</w:t>
      </w:r>
      <w:r w:rsidR="002A48FE">
        <w:rPr>
          <w:rFonts w:ascii="Franklin Gothic Book" w:eastAsia="Arial Unicode MS" w:hAnsi="Franklin Gothic Book" w:cs="Arial Unicode MS"/>
          <w:sz w:val="24"/>
          <w:szCs w:val="26"/>
        </w:rPr>
        <w:t xml:space="preserve"> US1040 Form (pages 1 -</w:t>
      </w:r>
      <w:r w:rsidRPr="006553BA">
        <w:rPr>
          <w:rFonts w:ascii="Franklin Gothic Book" w:eastAsia="Arial Unicode MS" w:hAnsi="Franklin Gothic Book" w:cs="Arial Unicode MS"/>
          <w:sz w:val="24"/>
          <w:szCs w:val="26"/>
        </w:rPr>
        <w:t xml:space="preserve"> </w:t>
      </w:r>
      <w:r w:rsidR="002A48FE">
        <w:rPr>
          <w:rFonts w:ascii="Franklin Gothic Book" w:eastAsia="Arial Unicode MS" w:hAnsi="Franklin Gothic Book" w:cs="Arial Unicode MS"/>
          <w:sz w:val="24"/>
          <w:szCs w:val="26"/>
        </w:rPr>
        <w:t>3</w:t>
      </w:r>
      <w:r w:rsidRPr="006553BA">
        <w:rPr>
          <w:rFonts w:ascii="Franklin Gothic Book" w:eastAsia="Arial Unicode MS" w:hAnsi="Franklin Gothic Book" w:cs="Arial Unicode MS"/>
          <w:sz w:val="24"/>
          <w:szCs w:val="26"/>
        </w:rPr>
        <w:t xml:space="preserve">) for </w:t>
      </w:r>
      <w:r w:rsidRPr="006553BA">
        <w:rPr>
          <w:rFonts w:ascii="Franklin Gothic Book" w:eastAsia="Arial Unicode MS" w:hAnsi="Franklin Gothic Book" w:cs="Arial Unicode MS"/>
          <w:sz w:val="24"/>
          <w:szCs w:val="26"/>
          <w:u w:val="single"/>
        </w:rPr>
        <w:t>all members of the household</w:t>
      </w:r>
      <w:r w:rsidRPr="006553BA">
        <w:rPr>
          <w:rFonts w:ascii="Franklin Gothic Book" w:eastAsia="Arial Unicode MS" w:hAnsi="Franklin Gothic Book" w:cs="Arial Unicode MS"/>
          <w:sz w:val="24"/>
          <w:szCs w:val="26"/>
        </w:rPr>
        <w:t xml:space="preserve">. </w:t>
      </w:r>
      <w:r w:rsidRPr="00475881">
        <w:rPr>
          <w:rFonts w:ascii="Franklin Gothic Book" w:eastAsia="Arial Unicode MS" w:hAnsi="Franklin Gothic Book" w:cs="Arial Unicode MS"/>
          <w:b/>
          <w:i/>
          <w:sz w:val="24"/>
          <w:szCs w:val="26"/>
        </w:rPr>
        <w:t>(Please do not send the IL 1040).</w:t>
      </w:r>
      <w:bookmarkStart w:id="0" w:name="_GoBack"/>
      <w:bookmarkEnd w:id="0"/>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6553BA" w:rsidRPr="006553BA"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 xml:space="preserve">If anyone in the household is not required to file a federal income tax return, please provide copies of any 1099s showing income for </w:t>
      </w:r>
      <w:r w:rsidR="00654A91">
        <w:rPr>
          <w:rFonts w:ascii="Franklin Gothic Book" w:eastAsia="Arial Unicode MS" w:hAnsi="Franklin Gothic Book" w:cs="Arial Unicode MS"/>
          <w:sz w:val="24"/>
          <w:szCs w:val="26"/>
        </w:rPr>
        <w:t>2024</w:t>
      </w:r>
      <w:r w:rsidRPr="006553BA">
        <w:rPr>
          <w:rFonts w:ascii="Franklin Gothic Book" w:eastAsia="Arial Unicode MS" w:hAnsi="Franklin Gothic Book" w:cs="Arial Unicode MS"/>
          <w:sz w:val="24"/>
          <w:szCs w:val="26"/>
        </w:rPr>
        <w:t>.  These may include interest, distributions from pensions, IRA distributions, railroad retirement, etc.  We also require copies of any W-2 forms, proof of any farm, rental or business income, or any unemployment income.</w:t>
      </w:r>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6553BA" w:rsidRPr="008572A4" w:rsidRDefault="006553BA" w:rsidP="006553BA">
      <w:pPr>
        <w:numPr>
          <w:ilvl w:val="0"/>
          <w:numId w:val="1"/>
        </w:numPr>
        <w:spacing w:after="0" w:line="240" w:lineRule="auto"/>
        <w:rPr>
          <w:rFonts w:ascii="Franklin Gothic Book" w:eastAsia="Arial Unicode MS" w:hAnsi="Franklin Gothic Book" w:cs="Arial Unicode MS"/>
          <w:i/>
          <w:sz w:val="24"/>
          <w:szCs w:val="26"/>
        </w:rPr>
      </w:pPr>
      <w:r w:rsidRPr="006553BA">
        <w:rPr>
          <w:rFonts w:ascii="Franklin Gothic Book" w:eastAsia="Arial Unicode MS" w:hAnsi="Franklin Gothic Book" w:cs="Arial Unicode MS"/>
          <w:sz w:val="24"/>
          <w:szCs w:val="26"/>
        </w:rPr>
        <w:t xml:space="preserve">Enclose a copy of the </w:t>
      </w:r>
      <w:r w:rsidR="00654A91">
        <w:rPr>
          <w:rFonts w:ascii="Franklin Gothic Book" w:eastAsia="Arial Unicode MS" w:hAnsi="Franklin Gothic Book" w:cs="Arial Unicode MS"/>
          <w:sz w:val="24"/>
          <w:szCs w:val="26"/>
        </w:rPr>
        <w:t>2024</w:t>
      </w:r>
      <w:r w:rsidRPr="006553BA">
        <w:rPr>
          <w:rFonts w:ascii="Franklin Gothic Book" w:eastAsia="Arial Unicode MS" w:hAnsi="Franklin Gothic Book" w:cs="Arial Unicode MS"/>
          <w:sz w:val="24"/>
          <w:szCs w:val="26"/>
        </w:rPr>
        <w:t xml:space="preserve"> SSA-1099 Form (Social Security Benefit Statement) for all members of the household</w:t>
      </w:r>
      <w:r w:rsidRPr="008572A4">
        <w:rPr>
          <w:rFonts w:ascii="Franklin Gothic Book" w:eastAsia="Arial Unicode MS" w:hAnsi="Franklin Gothic Book" w:cs="Arial Unicode MS"/>
          <w:i/>
          <w:sz w:val="24"/>
          <w:szCs w:val="26"/>
        </w:rPr>
        <w:t xml:space="preserve">.  </w:t>
      </w:r>
      <w:r w:rsidR="008572A4" w:rsidRPr="008572A4">
        <w:rPr>
          <w:rFonts w:ascii="Franklin Gothic Book" w:eastAsia="Arial Unicode MS" w:hAnsi="Franklin Gothic Book" w:cs="Arial Unicode MS"/>
          <w:i/>
          <w:sz w:val="24"/>
          <w:szCs w:val="26"/>
        </w:rPr>
        <w:t xml:space="preserve">(if the </w:t>
      </w:r>
      <w:r w:rsidR="008572A4">
        <w:rPr>
          <w:rFonts w:ascii="Franklin Gothic Book" w:eastAsia="Arial Unicode MS" w:hAnsi="Franklin Gothic Book" w:cs="Arial Unicode MS"/>
          <w:i/>
          <w:sz w:val="24"/>
          <w:szCs w:val="26"/>
        </w:rPr>
        <w:t xml:space="preserve">full </w:t>
      </w:r>
      <w:r w:rsidR="008572A4" w:rsidRPr="008572A4">
        <w:rPr>
          <w:rFonts w:ascii="Franklin Gothic Book" w:eastAsia="Arial Unicode MS" w:hAnsi="Franklin Gothic Book" w:cs="Arial Unicode MS"/>
          <w:i/>
          <w:sz w:val="24"/>
          <w:szCs w:val="26"/>
        </w:rPr>
        <w:t xml:space="preserve">social security amount is listed on the US1040, the </w:t>
      </w:r>
      <w:r w:rsidR="008572A4">
        <w:rPr>
          <w:rFonts w:ascii="Franklin Gothic Book" w:eastAsia="Arial Unicode MS" w:hAnsi="Franklin Gothic Book" w:cs="Arial Unicode MS"/>
          <w:i/>
          <w:sz w:val="24"/>
          <w:szCs w:val="26"/>
        </w:rPr>
        <w:t>SSA-</w:t>
      </w:r>
      <w:r w:rsidR="008572A4" w:rsidRPr="008572A4">
        <w:rPr>
          <w:rFonts w:ascii="Franklin Gothic Book" w:eastAsia="Arial Unicode MS" w:hAnsi="Franklin Gothic Book" w:cs="Arial Unicode MS"/>
          <w:i/>
          <w:sz w:val="24"/>
          <w:szCs w:val="26"/>
        </w:rPr>
        <w:t>1099</w:t>
      </w:r>
      <w:r w:rsidR="008572A4">
        <w:rPr>
          <w:rFonts w:ascii="Franklin Gothic Book" w:eastAsia="Arial Unicode MS" w:hAnsi="Franklin Gothic Book" w:cs="Arial Unicode MS"/>
          <w:i/>
          <w:sz w:val="24"/>
          <w:szCs w:val="26"/>
        </w:rPr>
        <w:t>s</w:t>
      </w:r>
      <w:r w:rsidR="008572A4" w:rsidRPr="008572A4">
        <w:rPr>
          <w:rFonts w:ascii="Franklin Gothic Book" w:eastAsia="Arial Unicode MS" w:hAnsi="Franklin Gothic Book" w:cs="Arial Unicode MS"/>
          <w:i/>
          <w:sz w:val="24"/>
          <w:szCs w:val="26"/>
        </w:rPr>
        <w:t xml:space="preserve"> </w:t>
      </w:r>
      <w:r w:rsidR="008572A4">
        <w:rPr>
          <w:rFonts w:ascii="Franklin Gothic Book" w:eastAsia="Arial Unicode MS" w:hAnsi="Franklin Gothic Book" w:cs="Arial Unicode MS"/>
          <w:i/>
          <w:sz w:val="24"/>
          <w:szCs w:val="26"/>
        </w:rPr>
        <w:t>are</w:t>
      </w:r>
      <w:r w:rsidR="008572A4" w:rsidRPr="008572A4">
        <w:rPr>
          <w:rFonts w:ascii="Franklin Gothic Book" w:eastAsia="Arial Unicode MS" w:hAnsi="Franklin Gothic Book" w:cs="Arial Unicode MS"/>
          <w:i/>
          <w:sz w:val="24"/>
          <w:szCs w:val="26"/>
        </w:rPr>
        <w:t xml:space="preserve"> not required)</w:t>
      </w:r>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6553BA" w:rsidRPr="006553BA"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 xml:space="preserve">If anyone in the household receives a Railroad Pension, copies of the </w:t>
      </w:r>
      <w:r w:rsidR="00654A91">
        <w:rPr>
          <w:rFonts w:ascii="Franklin Gothic Book" w:eastAsia="Arial Unicode MS" w:hAnsi="Franklin Gothic Book" w:cs="Arial Unicode MS"/>
          <w:sz w:val="24"/>
          <w:szCs w:val="26"/>
        </w:rPr>
        <w:t>2024</w:t>
      </w:r>
      <w:r w:rsidRPr="006553BA">
        <w:rPr>
          <w:rFonts w:ascii="Franklin Gothic Book" w:eastAsia="Arial Unicode MS" w:hAnsi="Franklin Gothic Book" w:cs="Arial Unicode MS"/>
          <w:sz w:val="24"/>
          <w:szCs w:val="26"/>
        </w:rPr>
        <w:t xml:space="preserve"> 1099’s must also be included.  Please include the whole form, not just the first tier.</w:t>
      </w:r>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6553BA" w:rsidRPr="006553BA"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B47272">
        <w:rPr>
          <w:rFonts w:ascii="Franklin Gothic Book" w:eastAsia="Arial Unicode MS" w:hAnsi="Franklin Gothic Book" w:cs="Arial Unicode MS"/>
          <w:sz w:val="24"/>
          <w:szCs w:val="26"/>
        </w:rPr>
        <w:t xml:space="preserve">Sign the Application and Affidavit </w:t>
      </w:r>
      <w:r w:rsidR="008572A4">
        <w:rPr>
          <w:rFonts w:ascii="Franklin Gothic Book" w:eastAsia="Arial Unicode MS" w:hAnsi="Franklin Gothic Book" w:cs="Arial Unicode MS"/>
          <w:sz w:val="24"/>
          <w:szCs w:val="26"/>
        </w:rPr>
        <w:t>(notary is no longer required)</w:t>
      </w:r>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6553BA" w:rsidRPr="00475881"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475881">
        <w:rPr>
          <w:rFonts w:ascii="Franklin Gothic Book" w:eastAsia="Arial Unicode MS" w:hAnsi="Franklin Gothic Book" w:cs="Arial Unicode MS"/>
          <w:b/>
          <w:sz w:val="24"/>
          <w:szCs w:val="26"/>
        </w:rPr>
        <w:t>If you fail to provide proof for all income, the application will be returned to you for more information.  Failure to provide the documentation required may result in the denial of the exemption</w:t>
      </w:r>
      <w:r w:rsidRPr="00475881">
        <w:rPr>
          <w:rFonts w:ascii="Franklin Gothic Book" w:eastAsia="Arial Unicode MS" w:hAnsi="Franklin Gothic Book" w:cs="Arial Unicode MS"/>
          <w:sz w:val="24"/>
          <w:szCs w:val="26"/>
        </w:rPr>
        <w:t>.</w:t>
      </w:r>
    </w:p>
    <w:p w:rsidR="006553BA" w:rsidRPr="006553BA" w:rsidRDefault="006553BA" w:rsidP="006553BA">
      <w:pPr>
        <w:spacing w:after="0" w:line="240" w:lineRule="auto"/>
        <w:rPr>
          <w:rFonts w:ascii="Franklin Gothic Book" w:eastAsia="Arial Unicode MS" w:hAnsi="Franklin Gothic Book" w:cs="Arial Unicode MS"/>
          <w:sz w:val="24"/>
          <w:szCs w:val="26"/>
        </w:rPr>
      </w:pPr>
    </w:p>
    <w:p w:rsidR="00DA3C9D" w:rsidRDefault="006553BA" w:rsidP="006553BA">
      <w:pPr>
        <w:numPr>
          <w:ilvl w:val="0"/>
          <w:numId w:val="1"/>
        </w:numPr>
        <w:spacing w:after="0" w:line="240" w:lineRule="auto"/>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 xml:space="preserve">The deadline for filing this exemption is </w:t>
      </w:r>
      <w:r w:rsidRPr="006553BA">
        <w:rPr>
          <w:rFonts w:ascii="Franklin Gothic Book" w:eastAsia="Arial Unicode MS" w:hAnsi="Franklin Gothic Book" w:cs="Arial Unicode MS"/>
          <w:b/>
          <w:sz w:val="24"/>
          <w:szCs w:val="26"/>
        </w:rPr>
        <w:t xml:space="preserve">July 1, </w:t>
      </w:r>
      <w:r w:rsidR="00654A91">
        <w:rPr>
          <w:rFonts w:ascii="Franklin Gothic Book" w:eastAsia="Arial Unicode MS" w:hAnsi="Franklin Gothic Book" w:cs="Arial Unicode MS"/>
          <w:b/>
          <w:sz w:val="24"/>
          <w:szCs w:val="26"/>
        </w:rPr>
        <w:t>2025</w:t>
      </w:r>
      <w:r w:rsidRPr="006553BA">
        <w:rPr>
          <w:rFonts w:ascii="Franklin Gothic Book" w:eastAsia="Arial Unicode MS" w:hAnsi="Franklin Gothic Book" w:cs="Arial Unicode MS"/>
          <w:sz w:val="24"/>
          <w:szCs w:val="26"/>
        </w:rPr>
        <w:t>.</w:t>
      </w:r>
      <w:r w:rsidR="00DA3C9D">
        <w:rPr>
          <w:rFonts w:ascii="Franklin Gothic Book" w:eastAsia="Arial Unicode MS" w:hAnsi="Franklin Gothic Book" w:cs="Arial Unicode MS"/>
          <w:sz w:val="24"/>
          <w:szCs w:val="26"/>
        </w:rPr>
        <w:t xml:space="preserve"> </w:t>
      </w:r>
    </w:p>
    <w:p w:rsidR="006553BA" w:rsidRDefault="006553BA" w:rsidP="008572A4">
      <w:pPr>
        <w:spacing w:after="0" w:line="240" w:lineRule="auto"/>
        <w:ind w:left="1080"/>
        <w:rPr>
          <w:rFonts w:ascii="Franklin Gothic Book" w:eastAsia="Arial Unicode MS" w:hAnsi="Franklin Gothic Book" w:cs="Arial Unicode MS"/>
          <w:sz w:val="24"/>
          <w:szCs w:val="26"/>
        </w:rPr>
      </w:pPr>
    </w:p>
    <w:p w:rsidR="008572A4" w:rsidRPr="006553BA" w:rsidRDefault="008572A4" w:rsidP="008572A4">
      <w:pPr>
        <w:spacing w:after="0" w:line="240" w:lineRule="auto"/>
        <w:ind w:firstLine="720"/>
        <w:rPr>
          <w:rFonts w:ascii="Franklin Gothic Book" w:eastAsia="Arial Unicode MS" w:hAnsi="Franklin Gothic Book" w:cs="Arial Unicode MS"/>
          <w:sz w:val="24"/>
          <w:szCs w:val="26"/>
        </w:rPr>
      </w:pPr>
    </w:p>
    <w:p w:rsidR="00DA3C9D" w:rsidRDefault="006553BA" w:rsidP="00DA3C9D">
      <w:pPr>
        <w:spacing w:after="0" w:line="240" w:lineRule="auto"/>
        <w:ind w:left="720"/>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 xml:space="preserve">If you need help in filling out the application form, please contact our office at </w:t>
      </w:r>
    </w:p>
    <w:p w:rsidR="006553BA" w:rsidRDefault="006553BA" w:rsidP="00DA3C9D">
      <w:pPr>
        <w:spacing w:after="0" w:line="240" w:lineRule="auto"/>
        <w:ind w:left="720"/>
        <w:rPr>
          <w:rFonts w:ascii="Franklin Gothic Book" w:eastAsia="Arial Unicode MS" w:hAnsi="Franklin Gothic Book" w:cs="Arial Unicode MS"/>
          <w:sz w:val="24"/>
          <w:szCs w:val="26"/>
        </w:rPr>
      </w:pPr>
      <w:r w:rsidRPr="006553BA">
        <w:rPr>
          <w:rFonts w:ascii="Franklin Gothic Book" w:eastAsia="Arial Unicode MS" w:hAnsi="Franklin Gothic Book" w:cs="Arial Unicode MS"/>
          <w:sz w:val="24"/>
          <w:szCs w:val="26"/>
        </w:rPr>
        <w:t>815-</w:t>
      </w:r>
      <w:r w:rsidR="002A48FE">
        <w:rPr>
          <w:rFonts w:ascii="Franklin Gothic Book" w:eastAsia="Arial Unicode MS" w:hAnsi="Franklin Gothic Book" w:cs="Arial Unicode MS"/>
          <w:sz w:val="24"/>
          <w:szCs w:val="26"/>
        </w:rPr>
        <w:t xml:space="preserve">844-7214.  Your tax preparer </w:t>
      </w:r>
      <w:r w:rsidRPr="006553BA">
        <w:rPr>
          <w:rFonts w:ascii="Franklin Gothic Book" w:eastAsia="Arial Unicode MS" w:hAnsi="Franklin Gothic Book" w:cs="Arial Unicode MS"/>
          <w:sz w:val="24"/>
          <w:szCs w:val="26"/>
        </w:rPr>
        <w:t>may also be able to assist you.</w:t>
      </w:r>
    </w:p>
    <w:p w:rsidR="006553BA" w:rsidRPr="006553BA" w:rsidRDefault="006553BA" w:rsidP="006553BA">
      <w:pPr>
        <w:spacing w:after="0" w:line="240" w:lineRule="auto"/>
        <w:ind w:left="720" w:firstLine="360"/>
        <w:rPr>
          <w:rFonts w:ascii="Franklin Gothic Book" w:eastAsia="Arial Unicode MS" w:hAnsi="Franklin Gothic Book" w:cs="Arial Unicode MS"/>
          <w:sz w:val="24"/>
          <w:szCs w:val="26"/>
        </w:rPr>
      </w:pPr>
    </w:p>
    <w:p w:rsidR="006553BA" w:rsidRPr="006553BA" w:rsidRDefault="006553BA" w:rsidP="006553BA">
      <w:pPr>
        <w:spacing w:after="0" w:line="240" w:lineRule="auto"/>
        <w:ind w:left="720"/>
        <w:rPr>
          <w:rFonts w:ascii="Franklin Gothic Book" w:eastAsia="Arial Unicode MS" w:hAnsi="Franklin Gothic Book" w:cs="Arial Unicode MS"/>
          <w:szCs w:val="24"/>
        </w:rPr>
      </w:pPr>
    </w:p>
    <w:p w:rsidR="006553BA" w:rsidRPr="006553BA" w:rsidRDefault="006553BA" w:rsidP="006553BA">
      <w:pPr>
        <w:spacing w:after="0" w:line="240" w:lineRule="auto"/>
        <w:ind w:left="720"/>
        <w:rPr>
          <w:rFonts w:ascii="Albertus Medium" w:eastAsia="Times New Roman" w:hAnsi="Albertus Medium" w:cs="Times New Roman"/>
          <w:szCs w:val="24"/>
        </w:rPr>
      </w:pPr>
      <w:r w:rsidRPr="006553BA">
        <w:rPr>
          <w:rFonts w:ascii="Franklin Gothic Book" w:eastAsia="Arial Unicode MS" w:hAnsi="Franklin Gothic Book" w:cs="Arial Unicode MS"/>
          <w:b/>
          <w:sz w:val="28"/>
          <w:szCs w:val="30"/>
        </w:rPr>
        <w:t>Note – Our office is located in the Historical Courthouse at 112 W Madison St, Pontiac, IL.  Office hours are Monday thru Friday 8:00am – 4:30pm.</w:t>
      </w:r>
    </w:p>
    <w:p w:rsidR="00405A9C" w:rsidRPr="006553BA" w:rsidRDefault="00405A9C" w:rsidP="00F77361">
      <w:pPr>
        <w:pStyle w:val="NoSpacing"/>
        <w:rPr>
          <w:szCs w:val="24"/>
        </w:rPr>
      </w:pPr>
    </w:p>
    <w:sectPr w:rsidR="00405A9C" w:rsidRPr="006553BA" w:rsidSect="006553BA">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arajita">
    <w:altName w:val="Aparajita"/>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A11BF"/>
    <w:multiLevelType w:val="hybridMultilevel"/>
    <w:tmpl w:val="952427BC"/>
    <w:lvl w:ilvl="0" w:tplc="706EAC6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AB"/>
    <w:rsid w:val="0014734E"/>
    <w:rsid w:val="002050D3"/>
    <w:rsid w:val="0024271E"/>
    <w:rsid w:val="002A48FE"/>
    <w:rsid w:val="002E4F25"/>
    <w:rsid w:val="00405A9C"/>
    <w:rsid w:val="00475881"/>
    <w:rsid w:val="004802C9"/>
    <w:rsid w:val="00554645"/>
    <w:rsid w:val="005B2319"/>
    <w:rsid w:val="006101D2"/>
    <w:rsid w:val="00654A91"/>
    <w:rsid w:val="006553BA"/>
    <w:rsid w:val="00664656"/>
    <w:rsid w:val="0067280D"/>
    <w:rsid w:val="00726340"/>
    <w:rsid w:val="0073271A"/>
    <w:rsid w:val="007D3BCA"/>
    <w:rsid w:val="007F48FB"/>
    <w:rsid w:val="008572A4"/>
    <w:rsid w:val="00904A6A"/>
    <w:rsid w:val="00933924"/>
    <w:rsid w:val="009B5176"/>
    <w:rsid w:val="00A67CC4"/>
    <w:rsid w:val="00AB7BAB"/>
    <w:rsid w:val="00AD4C5E"/>
    <w:rsid w:val="00B1712A"/>
    <w:rsid w:val="00B47272"/>
    <w:rsid w:val="00B74E0D"/>
    <w:rsid w:val="00B75480"/>
    <w:rsid w:val="00C27F6A"/>
    <w:rsid w:val="00CD78FD"/>
    <w:rsid w:val="00DA3C9D"/>
    <w:rsid w:val="00DA3E65"/>
    <w:rsid w:val="00DD1286"/>
    <w:rsid w:val="00E15486"/>
    <w:rsid w:val="00E45A7D"/>
    <w:rsid w:val="00EA4A27"/>
    <w:rsid w:val="00EB60A9"/>
    <w:rsid w:val="00F77361"/>
    <w:rsid w:val="00F9006D"/>
    <w:rsid w:val="00F97079"/>
    <w:rsid w:val="00FB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94DD4-5AEB-4C2B-9D14-E4C66C7A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BAB"/>
    <w:pPr>
      <w:spacing w:after="0" w:line="240" w:lineRule="auto"/>
    </w:pPr>
  </w:style>
  <w:style w:type="paragraph" w:styleId="BalloonText">
    <w:name w:val="Balloon Text"/>
    <w:basedOn w:val="Normal"/>
    <w:link w:val="BalloonTextChar"/>
    <w:uiPriority w:val="99"/>
    <w:semiHidden/>
    <w:unhideWhenUsed/>
    <w:rsid w:val="009B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176"/>
    <w:rPr>
      <w:rFonts w:ascii="Tahoma" w:hAnsi="Tahoma" w:cs="Tahoma"/>
      <w:sz w:val="16"/>
      <w:szCs w:val="16"/>
    </w:rPr>
  </w:style>
  <w:style w:type="paragraph" w:styleId="ListParagraph">
    <w:name w:val="List Paragraph"/>
    <w:basedOn w:val="Normal"/>
    <w:uiPriority w:val="34"/>
    <w:qFormat/>
    <w:rsid w:val="00DA3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(Shelly) (Bohm) Renken</dc:creator>
  <cp:lastModifiedBy>Shelly Renken</cp:lastModifiedBy>
  <cp:revision>2</cp:revision>
  <cp:lastPrinted>2024-12-12T16:54:00Z</cp:lastPrinted>
  <dcterms:created xsi:type="dcterms:W3CDTF">2024-12-12T16:54:00Z</dcterms:created>
  <dcterms:modified xsi:type="dcterms:W3CDTF">2024-12-12T16:54:00Z</dcterms:modified>
</cp:coreProperties>
</file>